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E41" w:rsidRDefault="00A54A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Справка об инициативах АНО Центр развития инновационных технологий «ИТ-Планета» в 2025 г.</w:t>
      </w:r>
    </w:p>
    <w:p w:rsidR="00510E41" w:rsidRDefault="00510E41">
      <w:pPr>
        <w:spacing w:line="276" w:lineRule="auto"/>
      </w:pPr>
    </w:p>
    <w:tbl>
      <w:tblPr>
        <w:tblStyle w:val="aff9"/>
        <w:tblW w:w="14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0"/>
        <w:gridCol w:w="3765"/>
        <w:gridCol w:w="2205"/>
        <w:gridCol w:w="2085"/>
        <w:gridCol w:w="1845"/>
        <w:gridCol w:w="2385"/>
      </w:tblGrid>
      <w:tr w:rsidR="00510E41">
        <w:tc>
          <w:tcPr>
            <w:tcW w:w="2460" w:type="dxa"/>
          </w:tcPr>
          <w:p w:rsidR="00510E41" w:rsidRDefault="00A54AAE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Инициатива</w:t>
            </w:r>
          </w:p>
        </w:tc>
        <w:tc>
          <w:tcPr>
            <w:tcW w:w="3765" w:type="dxa"/>
          </w:tcPr>
          <w:p w:rsidR="00510E41" w:rsidRDefault="00A54AAE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</w:t>
            </w:r>
          </w:p>
          <w:p w:rsidR="00510E41" w:rsidRDefault="00510E4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05" w:type="dxa"/>
          </w:tcPr>
          <w:p w:rsidR="00510E41" w:rsidRDefault="00A54AAE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Организаторы</w:t>
            </w:r>
          </w:p>
          <w:p w:rsidR="00510E41" w:rsidRDefault="00510E4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085" w:type="dxa"/>
          </w:tcPr>
          <w:p w:rsidR="00510E41" w:rsidRDefault="00A54AAE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Целевая аудитория</w:t>
            </w:r>
          </w:p>
        </w:tc>
        <w:tc>
          <w:tcPr>
            <w:tcW w:w="1845" w:type="dxa"/>
          </w:tcPr>
          <w:p w:rsidR="00510E41" w:rsidRDefault="00A54AAE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Этапы</w:t>
            </w:r>
          </w:p>
        </w:tc>
        <w:tc>
          <w:tcPr>
            <w:tcW w:w="2385" w:type="dxa"/>
          </w:tcPr>
          <w:p w:rsidR="00510E41" w:rsidRDefault="00A54AAE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Ссылки на материалы</w:t>
            </w:r>
          </w:p>
        </w:tc>
      </w:tr>
      <w:tr w:rsidR="00510E41">
        <w:tc>
          <w:tcPr>
            <w:tcW w:w="2460" w:type="dxa"/>
          </w:tcPr>
          <w:p w:rsidR="00510E41" w:rsidRDefault="00A54AA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Международная олимпиада </w:t>
            </w:r>
            <w:r>
              <w:rPr>
                <w:b/>
                <w:sz w:val="22"/>
                <w:szCs w:val="22"/>
              </w:rPr>
              <w:br/>
              <w:t>«IT⁠-⁠Планета 2025».</w:t>
            </w:r>
          </w:p>
          <w:p w:rsidR="00510E41" w:rsidRDefault="00A54AA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Официальный сайт – </w:t>
            </w:r>
            <w:hyperlink r:id="rId6">
              <w:r>
                <w:rPr>
                  <w:color w:val="0000FF"/>
                  <w:sz w:val="22"/>
                  <w:szCs w:val="22"/>
                  <w:u w:val="single"/>
                </w:rPr>
                <w:t>https://olymp.world-it-planet.org</w:t>
              </w:r>
            </w:hyperlink>
          </w:p>
        </w:tc>
        <w:tc>
          <w:tcPr>
            <w:tcW w:w="3765" w:type="dxa"/>
          </w:tcPr>
          <w:p w:rsidR="00510E41" w:rsidRDefault="00A54A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XVI практико-ориентированное соревнование, направленное на выявление и поддержку талантливой молодёжи в направлении информационных и инновационных технологий. ИТ-Олимпиада позволяет участникам проверить и повысить уровень своих знаний, навыков и готовности к трудоустройству, познакомиться с представителями предприятий крупного бизнеса и МСП, а также получить приглашение на производственную практику, стажировку или трудоустройство.</w:t>
            </w:r>
          </w:p>
        </w:tc>
        <w:tc>
          <w:tcPr>
            <w:tcW w:w="2205" w:type="dxa"/>
          </w:tcPr>
          <w:p w:rsidR="00510E41" w:rsidRDefault="00A54A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АНО Центр развития инновационных технологий </w:t>
            </w:r>
            <w:r>
              <w:rPr>
                <w:sz w:val="22"/>
                <w:szCs w:val="22"/>
              </w:rPr>
              <w:br/>
              <w:t>«ИТ-Планета», Ассоциация разработчиков программного обеспечения «РУССОФТ», Ассоциация разработчиков программных продуктов «Отечественный софт»</w:t>
            </w:r>
          </w:p>
        </w:tc>
        <w:tc>
          <w:tcPr>
            <w:tcW w:w="2085" w:type="dxa"/>
          </w:tcPr>
          <w:p w:rsidR="00510E41" w:rsidRDefault="00A54AAE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Cтуденты</w:t>
            </w:r>
            <w:proofErr w:type="spellEnd"/>
            <w:r>
              <w:rPr>
                <w:sz w:val="22"/>
                <w:szCs w:val="22"/>
              </w:rPr>
              <w:t xml:space="preserve"> ОО ВО, СПО и дипломированные специалисты в возрасте от 16 до 27 лет.</w:t>
            </w:r>
          </w:p>
        </w:tc>
        <w:tc>
          <w:tcPr>
            <w:tcW w:w="1845" w:type="dxa"/>
          </w:tcPr>
          <w:p w:rsidR="00510E41" w:rsidRDefault="00A54A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Регистрация и отборочные этапы (онлайн):</w:t>
            </w:r>
          </w:p>
          <w:p w:rsidR="00510E41" w:rsidRDefault="00A54A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10.01.2025 г. - 20.04.2025 г.</w:t>
            </w:r>
          </w:p>
          <w:p w:rsidR="00510E41" w:rsidRDefault="00A54A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Финал (очный): </w:t>
            </w:r>
          </w:p>
          <w:p w:rsidR="00510E41" w:rsidRDefault="00A54A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23.05.2025 г. - 26.05.2025 г.</w:t>
            </w:r>
          </w:p>
        </w:tc>
        <w:tc>
          <w:tcPr>
            <w:tcW w:w="2385" w:type="dxa"/>
          </w:tcPr>
          <w:p w:rsidR="00510E41" w:rsidRDefault="004A6ABB">
            <w:pPr>
              <w:spacing w:line="276" w:lineRule="auto"/>
              <w:rPr>
                <w:sz w:val="22"/>
                <w:szCs w:val="22"/>
              </w:rPr>
            </w:pPr>
            <w:hyperlink r:id="rId7">
              <w:r w:rsidR="00A54AAE">
                <w:rPr>
                  <w:color w:val="0000FF"/>
                  <w:sz w:val="22"/>
                  <w:szCs w:val="22"/>
                  <w:u w:val="single"/>
                </w:rPr>
                <w:t>https://clck.ru/3Fdqup</w:t>
              </w:r>
            </w:hyperlink>
          </w:p>
          <w:p w:rsidR="00510E41" w:rsidRDefault="004A6AB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5pt;height:106.5pt">
                  <v:imagedata r:id="rId8" o:title="f4c4cb65e3959f2ab67ad15d066883c9"/>
                </v:shape>
              </w:pict>
            </w:r>
          </w:p>
        </w:tc>
      </w:tr>
      <w:tr w:rsidR="00510E41">
        <w:tc>
          <w:tcPr>
            <w:tcW w:w="2460" w:type="dxa"/>
          </w:tcPr>
          <w:p w:rsidR="00510E41" w:rsidRDefault="00A54AA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Неограниченные возможности 2025</w:t>
            </w:r>
          </w:p>
          <w:p w:rsidR="00510E41" w:rsidRDefault="00A54AA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Официальный сайт – </w:t>
            </w:r>
            <w:hyperlink r:id="rId9">
              <w:r>
                <w:rPr>
                  <w:color w:val="1155CC"/>
                  <w:sz w:val="22"/>
                  <w:szCs w:val="22"/>
                  <w:u w:val="single"/>
                </w:rPr>
                <w:t>https://upcontest.ru</w:t>
              </w:r>
            </w:hyperlink>
          </w:p>
          <w:p w:rsidR="00510E41" w:rsidRDefault="00510E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65" w:type="dxa"/>
          </w:tcPr>
          <w:p w:rsidR="00510E41" w:rsidRDefault="00A54A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Программа по командной разработке инновационных проектов, улучшающих жизнь людей с инвалидностью и ОВЗ. Программа проводится с целью вовлечения людей в возрасте от 18 лет в интеллектуальную деятельность через работу над инновационными проектами, а также привлечения внимания представителей российского бизнеса к </w:t>
            </w:r>
            <w:r>
              <w:rPr>
                <w:sz w:val="22"/>
                <w:szCs w:val="22"/>
              </w:rPr>
              <w:lastRenderedPageBreak/>
              <w:t>интеллектуальным и творческим способностям людей с ограниченными возможностями здоровья для сотрудничества и их трудоустройства.</w:t>
            </w:r>
          </w:p>
        </w:tc>
        <w:tc>
          <w:tcPr>
            <w:tcW w:w="2205" w:type="dxa"/>
          </w:tcPr>
          <w:p w:rsidR="00510E41" w:rsidRDefault="00A54A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АНО Центр развития инновационных технологий </w:t>
            </w:r>
            <w:r>
              <w:rPr>
                <w:sz w:val="22"/>
                <w:szCs w:val="22"/>
              </w:rPr>
              <w:br/>
              <w:t>«ИТ-Планета»</w:t>
            </w:r>
          </w:p>
        </w:tc>
        <w:tc>
          <w:tcPr>
            <w:tcW w:w="2085" w:type="dxa"/>
          </w:tcPr>
          <w:p w:rsidR="00510E41" w:rsidRDefault="00A54A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Студенты ОО ВО, СПО и дипломированные специалисты в возрасте от 16 лет без верхней границы по возрасту. </w:t>
            </w:r>
          </w:p>
          <w:p w:rsidR="00510E41" w:rsidRDefault="00510E4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510E41" w:rsidRDefault="00A54A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Регистрация и отборочные этапы (онлайн):</w:t>
            </w:r>
            <w:r>
              <w:rPr>
                <w:sz w:val="22"/>
                <w:szCs w:val="22"/>
              </w:rPr>
              <w:br/>
              <w:t>10.01.2025 г. - 06.04.2025 г.</w:t>
            </w:r>
          </w:p>
          <w:p w:rsidR="00510E41" w:rsidRDefault="00A54A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Финал (онлайн): </w:t>
            </w:r>
          </w:p>
          <w:p w:rsidR="00510E41" w:rsidRDefault="00A54A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26.04.2025 г.</w:t>
            </w:r>
          </w:p>
        </w:tc>
        <w:tc>
          <w:tcPr>
            <w:tcW w:w="2385" w:type="dxa"/>
          </w:tcPr>
          <w:p w:rsidR="00510E41" w:rsidRDefault="004A6ABB">
            <w:pPr>
              <w:spacing w:line="276" w:lineRule="auto"/>
              <w:rPr>
                <w:sz w:val="22"/>
                <w:szCs w:val="22"/>
              </w:rPr>
            </w:pPr>
            <w:hyperlink r:id="rId10">
              <w:r w:rsidR="00A54AAE">
                <w:rPr>
                  <w:color w:val="0000FF"/>
                  <w:sz w:val="22"/>
                  <w:szCs w:val="22"/>
                  <w:u w:val="single"/>
                </w:rPr>
                <w:t>https://clck.ru/3Fdr7u</w:t>
              </w:r>
            </w:hyperlink>
          </w:p>
          <w:p w:rsidR="00510E41" w:rsidRDefault="004A6AB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shape id="_x0000_i1026" type="#_x0000_t75" style="width:111pt;height:111pt">
                  <v:imagedata r:id="rId11" o:title="1c157027fde54df5ac8a477775566098"/>
                </v:shape>
              </w:pict>
            </w:r>
          </w:p>
        </w:tc>
      </w:tr>
      <w:tr w:rsidR="00510E41">
        <w:tc>
          <w:tcPr>
            <w:tcW w:w="2460" w:type="dxa"/>
          </w:tcPr>
          <w:p w:rsidR="00510E41" w:rsidRDefault="00A54AAE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Кубок фиджитал спорттех инноваций 2025</w:t>
            </w:r>
          </w:p>
          <w:p w:rsidR="00510E41" w:rsidRDefault="00A54AA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Официальный сайт – </w:t>
            </w:r>
            <w:hyperlink r:id="rId12">
              <w:r>
                <w:rPr>
                  <w:color w:val="1155CC"/>
                  <w:sz w:val="22"/>
                  <w:szCs w:val="22"/>
                  <w:u w:val="single"/>
                </w:rPr>
                <w:t>https://sporttechcup.ru</w:t>
              </w:r>
            </w:hyperlink>
          </w:p>
        </w:tc>
        <w:tc>
          <w:tcPr>
            <w:tcW w:w="3765" w:type="dxa"/>
          </w:tcPr>
          <w:p w:rsidR="00510E41" w:rsidRDefault="00A54A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молодёжный конкурс по созданию технологических инноваций в области физической культуры и спорта. Конкурс направлен на развитие отечественной спортивной индустрии, поиск, создание и развитие технологических IT-инноваций в области физической культуры и спорта.</w:t>
            </w:r>
          </w:p>
        </w:tc>
        <w:tc>
          <w:tcPr>
            <w:tcW w:w="2205" w:type="dxa"/>
          </w:tcPr>
          <w:p w:rsidR="00510E41" w:rsidRDefault="00A54A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Национальный исследовательский университет ИТМО,</w:t>
            </w:r>
          </w:p>
          <w:p w:rsidR="00510E41" w:rsidRDefault="00A54A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АНО Центр развития инновационных технологий </w:t>
            </w:r>
            <w:r>
              <w:rPr>
                <w:sz w:val="22"/>
                <w:szCs w:val="22"/>
              </w:rPr>
              <w:br/>
              <w:t>«ИТ-Планета»</w:t>
            </w:r>
          </w:p>
        </w:tc>
        <w:tc>
          <w:tcPr>
            <w:tcW w:w="2085" w:type="dxa"/>
          </w:tcPr>
          <w:p w:rsidR="00510E41" w:rsidRDefault="00A54A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Студенты ОО ВО, СПО и дипломированные специалисты в возрасте от 16 лет без верхней границы по возрасту. </w:t>
            </w:r>
          </w:p>
          <w:p w:rsidR="00510E41" w:rsidRDefault="00510E4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510E41" w:rsidRDefault="00A54A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Регистрация (онлайн):</w:t>
            </w:r>
          </w:p>
          <w:p w:rsidR="00510E41" w:rsidRDefault="00A54A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10.01.2025 г. - 16.03.2025 г.</w:t>
            </w:r>
          </w:p>
          <w:p w:rsidR="00510E41" w:rsidRDefault="00A54A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Отборочные этапы (онлайн):</w:t>
            </w:r>
          </w:p>
          <w:p w:rsidR="00510E41" w:rsidRDefault="00A54A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15.01.2025 г. - 16.03.2025 г.</w:t>
            </w:r>
          </w:p>
          <w:p w:rsidR="00510E41" w:rsidRDefault="00A54A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Финал (очный, </w:t>
            </w:r>
            <w:r>
              <w:rPr>
                <w:sz w:val="22"/>
                <w:szCs w:val="22"/>
              </w:rPr>
              <w:br/>
              <w:t xml:space="preserve">г. Калининград): </w:t>
            </w:r>
          </w:p>
          <w:p w:rsidR="00510E41" w:rsidRDefault="00A54A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11.04.2025 г. - 12.04.2025 г.</w:t>
            </w:r>
          </w:p>
        </w:tc>
        <w:tc>
          <w:tcPr>
            <w:tcW w:w="2385" w:type="dxa"/>
          </w:tcPr>
          <w:p w:rsidR="00510E41" w:rsidRDefault="004A6ABB">
            <w:pPr>
              <w:spacing w:line="276" w:lineRule="auto"/>
              <w:rPr>
                <w:sz w:val="22"/>
                <w:szCs w:val="22"/>
              </w:rPr>
            </w:pPr>
            <w:hyperlink r:id="rId13">
              <w:r w:rsidR="00A54AAE">
                <w:rPr>
                  <w:color w:val="0000FF"/>
                  <w:sz w:val="22"/>
                  <w:szCs w:val="22"/>
                  <w:u w:val="single"/>
                </w:rPr>
                <w:t>https://clck.ru/3FdrD6</w:t>
              </w:r>
            </w:hyperlink>
          </w:p>
          <w:p w:rsidR="00510E41" w:rsidRDefault="004A6AB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shape id="_x0000_i1027" type="#_x0000_t75" style="width:108pt;height:108pt">
                  <v:imagedata r:id="rId14" o:title="6942a27c0ceef4b75c8be214ecdc50f1"/>
                </v:shape>
              </w:pict>
            </w:r>
          </w:p>
        </w:tc>
      </w:tr>
      <w:tr w:rsidR="00510E41">
        <w:tc>
          <w:tcPr>
            <w:tcW w:w="2460" w:type="dxa"/>
          </w:tcPr>
          <w:p w:rsidR="00510E41" w:rsidRDefault="00A54AAE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Олимпиада по цифровой трансформации «Терра‑Политех 2025»</w:t>
            </w:r>
          </w:p>
          <w:p w:rsidR="00510E41" w:rsidRDefault="00A54AA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Официальный сайт – </w:t>
            </w:r>
            <w:hyperlink r:id="rId15">
              <w:r>
                <w:rPr>
                  <w:color w:val="1155CC"/>
                  <w:sz w:val="22"/>
                  <w:szCs w:val="22"/>
                  <w:u w:val="single"/>
                </w:rPr>
                <w:t>https://terra-politech.ru</w:t>
              </w:r>
            </w:hyperlink>
          </w:p>
        </w:tc>
        <w:tc>
          <w:tcPr>
            <w:tcW w:w="3765" w:type="dxa"/>
          </w:tcPr>
          <w:p w:rsidR="00510E41" w:rsidRDefault="00A54A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Открытые соревнования в сфере цифровой трансформации социальных и технологических пространств. Олимпиада направлена на цифровую трансформацию социальных функций образовательной организации как общественного института, его активную вовлеченность в региональную и государственную повестку посредством внедрения цифровых инноваций, создания социально-культурных и </w:t>
            </w:r>
            <w:r>
              <w:rPr>
                <w:sz w:val="22"/>
                <w:szCs w:val="22"/>
              </w:rPr>
              <w:lastRenderedPageBreak/>
              <w:t xml:space="preserve">просветительских проектов, профессиональной ориентации и подготовки кадров для </w:t>
            </w:r>
            <w:proofErr w:type="spellStart"/>
            <w:r>
              <w:rPr>
                <w:sz w:val="22"/>
                <w:szCs w:val="22"/>
              </w:rPr>
              <w:t>цифровизации</w:t>
            </w:r>
            <w:proofErr w:type="spellEnd"/>
            <w:r>
              <w:rPr>
                <w:sz w:val="22"/>
                <w:szCs w:val="22"/>
              </w:rPr>
              <w:t xml:space="preserve"> промышленных предприятий.</w:t>
            </w:r>
          </w:p>
        </w:tc>
        <w:tc>
          <w:tcPr>
            <w:tcW w:w="2205" w:type="dxa"/>
          </w:tcPr>
          <w:p w:rsidR="00510E41" w:rsidRDefault="00A54A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Южно-Российский государственный политехнический университет, </w:t>
            </w:r>
          </w:p>
          <w:p w:rsidR="00510E41" w:rsidRDefault="00A54A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АНО Центр развития инновационных технологий </w:t>
            </w:r>
            <w:r>
              <w:rPr>
                <w:sz w:val="22"/>
                <w:szCs w:val="22"/>
              </w:rPr>
              <w:br/>
              <w:t>«ИТ-Планета»</w:t>
            </w:r>
          </w:p>
        </w:tc>
        <w:tc>
          <w:tcPr>
            <w:tcW w:w="2085" w:type="dxa"/>
          </w:tcPr>
          <w:p w:rsidR="00510E41" w:rsidRDefault="00A54A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Студенты ОО ВО, СПО и дипломированные специалисты в возрасте от 16 до 35 лет.</w:t>
            </w:r>
          </w:p>
        </w:tc>
        <w:tc>
          <w:tcPr>
            <w:tcW w:w="1845" w:type="dxa"/>
          </w:tcPr>
          <w:p w:rsidR="00510E41" w:rsidRDefault="00A54A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Регистрация (онлайн):</w:t>
            </w:r>
          </w:p>
          <w:p w:rsidR="00510E41" w:rsidRDefault="00A54A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10.01.2025 г. - 31.03.2025 г.</w:t>
            </w:r>
          </w:p>
          <w:p w:rsidR="00510E41" w:rsidRDefault="00A54A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этап (онлайн):</w:t>
            </w:r>
            <w:r>
              <w:rPr>
                <w:sz w:val="22"/>
                <w:szCs w:val="22"/>
              </w:rPr>
              <w:br/>
              <w:t>15.01.2025 г. - 31.03.2025 г.</w:t>
            </w:r>
          </w:p>
          <w:p w:rsidR="00510E41" w:rsidRDefault="00A54A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этап (онлайн):</w:t>
            </w:r>
          </w:p>
          <w:p w:rsidR="00510E41" w:rsidRDefault="00A54A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05.04.2025 г. - 20.04.2025 г.</w:t>
            </w:r>
          </w:p>
          <w:p w:rsidR="00510E41" w:rsidRDefault="00A54A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Финал (онлайн): </w:t>
            </w:r>
          </w:p>
          <w:p w:rsidR="00510E41" w:rsidRDefault="00A54A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29.05.2025 г. - 02.06.2025 г.</w:t>
            </w:r>
          </w:p>
        </w:tc>
        <w:tc>
          <w:tcPr>
            <w:tcW w:w="2385" w:type="dxa"/>
          </w:tcPr>
          <w:p w:rsidR="00510E41" w:rsidRDefault="004A6ABB">
            <w:pPr>
              <w:spacing w:line="276" w:lineRule="auto"/>
              <w:rPr>
                <w:sz w:val="22"/>
                <w:szCs w:val="22"/>
              </w:rPr>
            </w:pPr>
            <w:hyperlink r:id="rId16">
              <w:r w:rsidR="00A54AAE">
                <w:rPr>
                  <w:color w:val="0000FF"/>
                  <w:sz w:val="22"/>
                  <w:szCs w:val="22"/>
                  <w:u w:val="single"/>
                </w:rPr>
                <w:t>https://clck.ru/3FdrHV</w:t>
              </w:r>
            </w:hyperlink>
          </w:p>
          <w:p w:rsidR="00510E41" w:rsidRDefault="004A6AB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shape id="_x0000_i1028" type="#_x0000_t75" style="width:109.5pt;height:109.5pt">
                  <v:imagedata r:id="rId17" o:title="0e5d2437a2e6c1a21e8cd2c16d666c99"/>
                </v:shape>
              </w:pict>
            </w:r>
          </w:p>
        </w:tc>
      </w:tr>
    </w:tbl>
    <w:p w:rsidR="00510E41" w:rsidRDefault="00510E41">
      <w:pPr>
        <w:spacing w:line="276" w:lineRule="auto"/>
      </w:pPr>
    </w:p>
    <w:p w:rsidR="00510E41" w:rsidRPr="009C68FE" w:rsidRDefault="00A54AAE">
      <w:pPr>
        <w:spacing w:line="276" w:lineRule="auto"/>
        <w:ind w:firstLine="420"/>
        <w:jc w:val="both"/>
        <w:rPr>
          <w:sz w:val="22"/>
          <w:szCs w:val="22"/>
        </w:rPr>
      </w:pPr>
      <w:r w:rsidRPr="009C68FE">
        <w:rPr>
          <w:sz w:val="22"/>
          <w:szCs w:val="22"/>
        </w:rPr>
        <w:t>Для организации централизованного участия студентов, аспирантов и молодых педагогов образовательной организации в инициативах АНО Центр развития инновационных технологий «ИТ-Планета» и мониторинга их результатов ответственному представителю образовательной организации необходимо зарегистрировать свою образовательную организацию на платформе проведения соревнований BRAIM. Регистрация производится однократно с последующей ежегодной актуализацией сведений.</w:t>
      </w:r>
      <w:r w:rsidR="009C68FE">
        <w:rPr>
          <w:sz w:val="22"/>
          <w:szCs w:val="22"/>
        </w:rPr>
        <w:t xml:space="preserve"> </w:t>
      </w:r>
      <w:r w:rsidRPr="009C68FE">
        <w:rPr>
          <w:sz w:val="22"/>
          <w:szCs w:val="22"/>
        </w:rPr>
        <w:t>Подробная инструкция по регистрации и актуализации данных образовательной организации на платформе Braim доступна по ссылке</w:t>
      </w:r>
      <w:r w:rsidRPr="009C68FE">
        <w:rPr>
          <w:sz w:val="22"/>
          <w:szCs w:val="22"/>
          <w:highlight w:val="white"/>
        </w:rPr>
        <w:t>:</w:t>
      </w:r>
      <w:hyperlink r:id="rId18">
        <w:r w:rsidRPr="009C68FE">
          <w:rPr>
            <w:sz w:val="22"/>
            <w:szCs w:val="22"/>
            <w:highlight w:val="white"/>
          </w:rPr>
          <w:t xml:space="preserve"> </w:t>
        </w:r>
      </w:hyperlink>
      <w:hyperlink r:id="rId19">
        <w:r w:rsidRPr="009C68FE">
          <w:rPr>
            <w:color w:val="1155CC"/>
            <w:sz w:val="22"/>
            <w:szCs w:val="22"/>
            <w:highlight w:val="white"/>
          </w:rPr>
          <w:t>https://disk.yandex.ru/i/sGS2QDrFTEZI_A</w:t>
        </w:r>
      </w:hyperlink>
      <w:hyperlink r:id="rId20">
        <w:r w:rsidRPr="009C68FE">
          <w:rPr>
            <w:sz w:val="22"/>
            <w:szCs w:val="22"/>
            <w:highlight w:val="white"/>
          </w:rPr>
          <w:t>.</w:t>
        </w:r>
      </w:hyperlink>
    </w:p>
    <w:p w:rsidR="00510E41" w:rsidRPr="009C68FE" w:rsidRDefault="00A54AAE">
      <w:pPr>
        <w:spacing w:line="276" w:lineRule="auto"/>
        <w:ind w:firstLine="420"/>
        <w:rPr>
          <w:sz w:val="22"/>
          <w:szCs w:val="22"/>
        </w:rPr>
      </w:pPr>
      <w:r w:rsidRPr="009C68FE">
        <w:rPr>
          <w:sz w:val="22"/>
          <w:szCs w:val="22"/>
          <w:highlight w:val="white"/>
        </w:rPr>
        <w:t xml:space="preserve">Контактное лицо </w:t>
      </w:r>
      <w:r w:rsidRPr="009C68FE">
        <w:rPr>
          <w:sz w:val="22"/>
          <w:szCs w:val="22"/>
        </w:rPr>
        <w:t xml:space="preserve">по вопросам регистрации учебных заведений: </w:t>
      </w:r>
      <w:proofErr w:type="spellStart"/>
      <w:r w:rsidRPr="009C68FE">
        <w:rPr>
          <w:sz w:val="22"/>
          <w:szCs w:val="22"/>
        </w:rPr>
        <w:t>Алия</w:t>
      </w:r>
      <w:proofErr w:type="spellEnd"/>
      <w:r w:rsidRPr="009C68FE">
        <w:rPr>
          <w:sz w:val="22"/>
          <w:szCs w:val="22"/>
        </w:rPr>
        <w:t xml:space="preserve"> </w:t>
      </w:r>
      <w:proofErr w:type="spellStart"/>
      <w:r w:rsidRPr="009C68FE">
        <w:rPr>
          <w:sz w:val="22"/>
          <w:szCs w:val="22"/>
        </w:rPr>
        <w:t>Халилевна</w:t>
      </w:r>
      <w:proofErr w:type="spellEnd"/>
      <w:r w:rsidRPr="009C68FE">
        <w:rPr>
          <w:sz w:val="22"/>
          <w:szCs w:val="22"/>
        </w:rPr>
        <w:t xml:space="preserve"> Урусова, e-</w:t>
      </w:r>
      <w:proofErr w:type="spellStart"/>
      <w:r w:rsidRPr="009C68FE">
        <w:rPr>
          <w:sz w:val="22"/>
          <w:szCs w:val="22"/>
        </w:rPr>
        <w:t>mail</w:t>
      </w:r>
      <w:proofErr w:type="spellEnd"/>
      <w:r w:rsidRPr="009C68FE">
        <w:rPr>
          <w:sz w:val="22"/>
          <w:szCs w:val="22"/>
        </w:rPr>
        <w:t xml:space="preserve">: </w:t>
      </w:r>
      <w:r w:rsidRPr="009C68FE">
        <w:rPr>
          <w:color w:val="0000FF"/>
          <w:sz w:val="22"/>
          <w:szCs w:val="22"/>
        </w:rPr>
        <w:t>a.urusova@world-it-planet.org</w:t>
      </w:r>
      <w:r w:rsidRPr="009C68FE">
        <w:rPr>
          <w:sz w:val="22"/>
          <w:szCs w:val="22"/>
        </w:rPr>
        <w:t xml:space="preserve">, </w:t>
      </w:r>
      <w:proofErr w:type="spellStart"/>
      <w:r w:rsidRPr="009C68FE">
        <w:rPr>
          <w:sz w:val="22"/>
          <w:szCs w:val="22"/>
        </w:rPr>
        <w:t>т.р</w:t>
      </w:r>
      <w:proofErr w:type="spellEnd"/>
      <w:r w:rsidRPr="009C68FE">
        <w:rPr>
          <w:sz w:val="22"/>
          <w:szCs w:val="22"/>
        </w:rPr>
        <w:t xml:space="preserve">.: +7 (499) 703-39-49, доб. 123, </w:t>
      </w:r>
      <w:proofErr w:type="spellStart"/>
      <w:r w:rsidRPr="009C68FE">
        <w:rPr>
          <w:sz w:val="22"/>
          <w:szCs w:val="22"/>
        </w:rPr>
        <w:t>т.м</w:t>
      </w:r>
      <w:proofErr w:type="spellEnd"/>
      <w:r w:rsidRPr="009C68FE">
        <w:rPr>
          <w:sz w:val="22"/>
          <w:szCs w:val="22"/>
        </w:rPr>
        <w:t>. +7 (906) 510-98-02.</w:t>
      </w:r>
    </w:p>
    <w:p w:rsidR="00510E41" w:rsidRPr="009C68FE" w:rsidRDefault="00510E41">
      <w:pPr>
        <w:spacing w:line="276" w:lineRule="auto"/>
        <w:rPr>
          <w:sz w:val="22"/>
          <w:szCs w:val="22"/>
        </w:rPr>
      </w:pPr>
    </w:p>
    <w:p w:rsidR="00510E41" w:rsidRPr="009C68FE" w:rsidRDefault="00510E41">
      <w:pPr>
        <w:spacing w:line="276" w:lineRule="auto"/>
        <w:rPr>
          <w:sz w:val="22"/>
          <w:szCs w:val="22"/>
        </w:rPr>
      </w:pPr>
    </w:p>
    <w:p w:rsidR="00510E41" w:rsidRDefault="00510E41">
      <w:pPr>
        <w:spacing w:line="276" w:lineRule="auto"/>
        <w:jc w:val="both"/>
      </w:pPr>
      <w:bookmarkStart w:id="1" w:name="_heading=h.62opwt6dn5d1" w:colFirst="0" w:colLast="0"/>
      <w:bookmarkEnd w:id="1"/>
    </w:p>
    <w:sectPr w:rsidR="00510E41" w:rsidSect="009C68FE">
      <w:pgSz w:w="16838" w:h="11906" w:orient="landscape"/>
      <w:pgMar w:top="1134" w:right="1134" w:bottom="1134" w:left="992" w:header="709" w:footer="709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3CEA"/>
    <w:multiLevelType w:val="multilevel"/>
    <w:tmpl w:val="29C4A4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0246C83"/>
    <w:multiLevelType w:val="multilevel"/>
    <w:tmpl w:val="4844B1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30417308"/>
    <w:multiLevelType w:val="multilevel"/>
    <w:tmpl w:val="8F2C09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36C3947"/>
    <w:multiLevelType w:val="multilevel"/>
    <w:tmpl w:val="42983A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4ACA792F"/>
    <w:multiLevelType w:val="multilevel"/>
    <w:tmpl w:val="8E8060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41"/>
    <w:rsid w:val="002A5349"/>
    <w:rsid w:val="004A6ABB"/>
    <w:rsid w:val="00510E41"/>
    <w:rsid w:val="00587B45"/>
    <w:rsid w:val="009C68FE"/>
    <w:rsid w:val="00A5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5FB39-F6E2-4142-BB64-FE2CAAC7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04A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4A24"/>
    <w:rPr>
      <w:rFonts w:ascii="Tahoma" w:hAnsi="Tahoma" w:cs="Tahoma"/>
      <w:sz w:val="16"/>
      <w:szCs w:val="16"/>
    </w:rPr>
  </w:style>
  <w:style w:type="table" w:customStyle="1" w:styleId="ab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023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C54E2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9F66BA"/>
    <w:pPr>
      <w:ind w:left="720"/>
      <w:contextualSpacing/>
    </w:pPr>
  </w:style>
  <w:style w:type="table" w:customStyle="1" w:styleId="af2">
    <w:basedOn w:val="TableNormal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lck.ru/3FdrD6" TargetMode="External"/><Relationship Id="rId18" Type="http://schemas.openxmlformats.org/officeDocument/2006/relationships/hyperlink" Target="https://clck.ru/3EiSn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lck.ru/3Fdqup" TargetMode="External"/><Relationship Id="rId12" Type="http://schemas.openxmlformats.org/officeDocument/2006/relationships/hyperlink" Target="https://sporttechcup.ru/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s://clck.ru/3FdrHV" TargetMode="External"/><Relationship Id="rId20" Type="http://schemas.openxmlformats.org/officeDocument/2006/relationships/hyperlink" Target="https://clck.ru/3EiSn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lymp.world-it-planet.org/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terra-politech.ru/" TargetMode="External"/><Relationship Id="rId10" Type="http://schemas.openxmlformats.org/officeDocument/2006/relationships/hyperlink" Target="https://clck.ru/3Fdr7u" TargetMode="External"/><Relationship Id="rId19" Type="http://schemas.openxmlformats.org/officeDocument/2006/relationships/hyperlink" Target="https://disk.yandex.ru/i/sGS2QDrFTEZI_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pcontest.ru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4klvSlNUry5kFeBWuTiAgz3xMQ==">CgMxLjAyCWguMWZvYjl0ZTIOaC50cm1hbzh3N3FxcGoyDWguNHQ4OWpianQ2YzEyDmgud2J0eXlzajM4ZDhlMg5oLjY5cHJ5OXNka2c2dTIOaC5pOWxqa3YzcG55MjEyDmgubWRyNm9kYWdhdjBqMg5oLnQwemNjOXR1eXNsZjIOaC4xMWJseHNrdGltangyDmguMThxeGlqd2d5bmQ4Mg5oLjlxY3o1MGg2ZmtpZjIOaC5laXQ4cXA0YmhuMmcyDmgucmxia3diYnp2dmYxMg5oLmxmMmd5NG5hZTNpOTINaC43dGY4MjNraTk1ZTIJaC4zMGowemxsMg5oLjYyb3B3dDZkbjVkMTIOaC53cndlcnp1aDc2NmsyDmguYXRhMHd6dGlibmo0Mg5oLmdnM3ZkdHdyN3NmMzgAciExaDd4dER3VU1ucE1zSkdTeEhGX2ZQemFqODFMbTA1Q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Alychka</dc:creator>
  <cp:lastModifiedBy>Учебная часть</cp:lastModifiedBy>
  <cp:revision>2</cp:revision>
  <cp:lastPrinted>2025-01-12T18:14:00Z</cp:lastPrinted>
  <dcterms:created xsi:type="dcterms:W3CDTF">2025-01-20T06:38:00Z</dcterms:created>
  <dcterms:modified xsi:type="dcterms:W3CDTF">2025-01-20T06:38:00Z</dcterms:modified>
</cp:coreProperties>
</file>